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5F7DD6BF" w:rsidR="00902EB1" w:rsidRDefault="0021686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Full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proofErr w:type="gram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proofErr w:type="gram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Erik Swyngedouw</w:t>
      </w:r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16EDC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Fulbright Scholar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0D7CD79A" w:rsidR="00125D19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0967F289" w14:textId="73D01F19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50A03D3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Articles, books, or book chapters: </w:t>
      </w:r>
      <w:r w:rsidRPr="00171C3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  <w:t>in press, submitted, or in preparation</w:t>
      </w:r>
    </w:p>
    <w:p w14:paraId="0D4260FC" w14:textId="77777777" w:rsidR="00E93967" w:rsidRDefault="00E9396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5900B10" w14:textId="0BB8705D" w:rsidR="00665502" w:rsidRDefault="00171FB8" w:rsidP="00171FB8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665502" w:rsidRPr="000601D3">
        <w:rPr>
          <w:rFonts w:ascii="Calibri" w:eastAsia="Times New Roman" w:hAnsi="Calibri" w:cs="Times New Roman"/>
          <w:b/>
          <w:sz w:val="24"/>
          <w:szCs w:val="24"/>
        </w:rPr>
        <w:t>Samers, M.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“Migration” (updated version), in </w:t>
      </w:r>
      <w:r w:rsidRPr="00171FB8">
        <w:rPr>
          <w:rFonts w:ascii="Calibri" w:eastAsia="Times New Roman" w:hAnsi="Calibri" w:cs="Times New Roman"/>
          <w:bCs/>
          <w:sz w:val="24"/>
          <w:szCs w:val="24"/>
        </w:rPr>
        <w:t>Koch, 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N., </w:t>
      </w:r>
      <w:r w:rsidRPr="00171FB8">
        <w:rPr>
          <w:rFonts w:ascii="Calibri" w:eastAsia="Times New Roman" w:hAnsi="Calibri" w:cs="Times New Roman"/>
          <w:bCs/>
          <w:sz w:val="24"/>
          <w:szCs w:val="24"/>
        </w:rPr>
        <w:t xml:space="preserve">Woon,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C.Y., Agnew, J., and </w:t>
      </w:r>
    </w:p>
    <w:p w14:paraId="1E71BFB5" w14:textId="063450B5" w:rsidR="00171FB8" w:rsidRPr="00665502" w:rsidRDefault="00171FB8" w:rsidP="0066550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Mamadouh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, V.,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The </w:t>
      </w:r>
      <w:r w:rsidRPr="00171FB8">
        <w:rPr>
          <w:rFonts w:ascii="Calibri" w:eastAsia="Times New Roman" w:hAnsi="Calibri" w:cs="Times New Roman"/>
          <w:bCs/>
          <w:i/>
          <w:iCs/>
          <w:sz w:val="24"/>
          <w:szCs w:val="24"/>
        </w:rPr>
        <w:t>Wiley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171FB8">
        <w:rPr>
          <w:rFonts w:ascii="Calibri" w:eastAsia="Times New Roman" w:hAnsi="Calibri" w:cs="Times New Roman"/>
          <w:bCs/>
          <w:i/>
          <w:iCs/>
          <w:sz w:val="24"/>
          <w:szCs w:val="24"/>
        </w:rPr>
        <w:t>Companion to Political Geography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(2</w:t>
      </w:r>
      <w:r w:rsidRPr="00171FB8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ed),</w:t>
      </w:r>
      <w:r w:rsidRPr="00171FB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Wiley Blackwell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 w:rsidR="00C359FF">
        <w:rPr>
          <w:rFonts w:ascii="Calibri" w:eastAsia="Times New Roman" w:hAnsi="Calibri" w:cs="Times New Roman"/>
          <w:bCs/>
          <w:iCs/>
          <w:sz w:val="24"/>
          <w:szCs w:val="24"/>
        </w:rPr>
        <w:t xml:space="preserve">in press. </w:t>
      </w:r>
    </w:p>
    <w:p w14:paraId="335C200A" w14:textId="0CD44033" w:rsidR="00171FB8" w:rsidRDefault="00171FB8" w:rsidP="00D7614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</w:p>
    <w:p w14:paraId="45B8C4A7" w14:textId="5FBAABD1" w:rsidR="00665502" w:rsidRDefault="000404CB" w:rsidP="00D7614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) 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 xml:space="preserve">Samers, M. 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“</w:t>
      </w:r>
      <w:r>
        <w:rPr>
          <w:rFonts w:ascii="Calibri" w:eastAsia="Times New Roman" w:hAnsi="Calibri" w:cs="Times New Roman"/>
          <w:bCs/>
          <w:sz w:val="24"/>
          <w:szCs w:val="24"/>
        </w:rPr>
        <w:t>The political economy of New York’s ‘asylum crisis’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to be submitted to </w:t>
      </w:r>
    </w:p>
    <w:p w14:paraId="3BABC9F6" w14:textId="41F1EB57" w:rsidR="000404CB" w:rsidRPr="00665502" w:rsidRDefault="000404CB" w:rsidP="0066550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Human Geography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,</w:t>
      </w:r>
      <w:r w:rsidR="00C359FF">
        <w:rPr>
          <w:rFonts w:ascii="Calibri" w:eastAsia="Times New Roman" w:hAnsi="Calibri" w:cs="Times New Roman"/>
          <w:bCs/>
          <w:sz w:val="24"/>
          <w:szCs w:val="24"/>
        </w:rPr>
        <w:t xml:space="preserve"> August</w:t>
      </w:r>
    </w:p>
    <w:p w14:paraId="3C415FB0" w14:textId="77777777" w:rsidR="00171C37" w:rsidRPr="00D629C3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460F1672" w14:textId="77777777" w:rsidR="009A6A16" w:rsidRDefault="009A6A1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3949F85" w14:textId="095D27A1" w:rsidR="008129AA" w:rsidRPr="00917ECD" w:rsidRDefault="008129AA" w:rsidP="009843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(2024</w:t>
      </w:r>
      <w:r w:rsidR="00665502">
        <w:rPr>
          <w:rFonts w:ascii="Calibri" w:eastAsia="Times New Roman" w:hAnsi="Calibri" w:cs="Times New Roman"/>
          <w:bCs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)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sz w:val="24"/>
          <w:szCs w:val="24"/>
          <w:lang w:val="en-GB"/>
        </w:rPr>
        <w:t>Samers, M.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and 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Rydgren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, J.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Migration and Nationalism: theoretical and empirical</w:t>
      </w:r>
      <w:r w:rsid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perspectives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Cheltenham: Edward Elgar. </w:t>
      </w:r>
    </w:p>
    <w:p w14:paraId="641336B9" w14:textId="77777777" w:rsidR="008129AA" w:rsidRPr="008129AA" w:rsidRDefault="008129AA" w:rsidP="008129A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775120A" w14:textId="0A4E1D25" w:rsidR="009A6A16" w:rsidRPr="00917ECD" w:rsidRDefault="009A6A16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4b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) Hillmann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F., and </w:t>
      </w:r>
      <w:r w:rsidR="00CE4D32" w:rsidRPr="00CE4D32">
        <w:rPr>
          <w:rFonts w:ascii="Calibri" w:eastAsia="Times New Roman" w:hAnsi="Calibri" w:cs="Times New Roman"/>
          <w:b/>
          <w:sz w:val="24"/>
          <w:szCs w:val="24"/>
          <w:lang w:val="en-GB"/>
        </w:rPr>
        <w:t>Samers, M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.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Cities, migration, and governance: Beyond scales and levels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London: Routledge. 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7178BAB3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Collyer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M.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917ECD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917ECD">
        <w:rPr>
          <w:rFonts w:ascii="Calibri" w:eastAsia="Times New Roman" w:hAnsi="Calibri" w:cs="Times New Roman"/>
          <w:sz w:val="24"/>
          <w:szCs w:val="24"/>
          <w:lang w:val="en-GB"/>
        </w:rPr>
        <w:t>. London: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5093A" w14:textId="2F776E39" w:rsidR="00125D19" w:rsidRPr="00D76142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 w:rsidRPr="00D76142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D7614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D76142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D76142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. Seoul: </w:t>
      </w:r>
      <w:proofErr w:type="spellStart"/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9A6A16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second printing (first printing sold-out)</w:t>
      </w:r>
    </w:p>
    <w:p w14:paraId="1B8FB829" w14:textId="77777777" w:rsidR="00125D19" w:rsidRPr="00D76142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98B84F" w14:textId="155E43D4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917ECD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917ECD">
        <w:rPr>
          <w:rFonts w:ascii="Calibri" w:eastAsia="Times New Roman" w:hAnsi="Calibri" w:cs="Times New Roman"/>
          <w:sz w:val="24"/>
          <w:szCs w:val="24"/>
          <w:lang w:val="en-GB"/>
        </w:rPr>
        <w:t>. Rome: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Carocci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08697DE0" w:rsidR="001379E7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917ECD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917ECD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917ECD" w:rsidRDefault="00D94C1C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 w:rsidRPr="00917ECD"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BA133CB" w14:textId="54C6C4B0" w:rsidR="00125D19" w:rsidRPr="00CE4D32" w:rsidRDefault="00AD178D" w:rsidP="00917E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(2004a) </w:t>
      </w:r>
      <w:proofErr w:type="spellStart"/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N., Coe, N., Ward, K., and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125D19"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  <w:r w:rsidR="00125D19" w:rsidRPr="00CE4D32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="00125D19" w:rsidRP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55B2300C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(1999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, C.,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, P, and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5C6D47A1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6761C999" w14:textId="2D7FD1D1" w:rsidR="00BC17D1" w:rsidRDefault="00BC17D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24FD8333" w14:textId="2FF35CBF" w:rsidR="008F3B7B" w:rsidRDefault="008F3B7B" w:rsidP="008F3B7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>(2024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8F3B7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and He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>, Y.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“A combinatory approach to understanding the relationship between artificial intelligence and financial </w:t>
      </w:r>
      <w:proofErr w:type="spellStart"/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>labor</w:t>
      </w:r>
      <w:proofErr w:type="spellEnd"/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markets, </w:t>
      </w:r>
      <w:r w:rsidRPr="008F3B7B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Finance and Space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forthcoming.</w:t>
      </w:r>
    </w:p>
    <w:p w14:paraId="614A996F" w14:textId="77777777" w:rsidR="008F3B7B" w:rsidRPr="008F3B7B" w:rsidRDefault="008F3B7B" w:rsidP="008F3B7B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991CD" w14:textId="1A80EBEB" w:rsidR="00BC17D1" w:rsidRPr="00A65BDF" w:rsidRDefault="00BC17D1" w:rsidP="00A65BDF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(202</w:t>
      </w:r>
      <w:r w:rsidR="00774167" w:rsidRPr="00917ECD">
        <w:rPr>
          <w:rFonts w:ascii="Calibri" w:eastAsia="Times New Roman" w:hAnsi="Calibri" w:cs="Times New Roman"/>
          <w:sz w:val="24"/>
          <w:szCs w:val="24"/>
          <w:lang w:val="en-GB"/>
        </w:rPr>
        <w:t>3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A65BDF" w:rsidRPr="008F3B7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“Do welfare policies matter for immigrant entrepreneurship? An analysis in the </w:t>
      </w:r>
      <w:r w:rsidRP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context of France”, </w:t>
      </w:r>
      <w:r w:rsidRPr="00A65BDF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International Migration</w:t>
      </w:r>
      <w:r w:rsidRP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774167" w:rsidRPr="00A65BDF">
        <w:rPr>
          <w:rFonts w:ascii="Calibri" w:eastAsia="Times New Roman" w:hAnsi="Calibri" w:cs="Times New Roman"/>
          <w:sz w:val="24"/>
          <w:szCs w:val="24"/>
          <w:lang w:val="en-GB"/>
        </w:rPr>
        <w:t>61, 2: 48-66</w:t>
      </w: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69173B71" w:rsidR="00826A14" w:rsidRPr="00917ECD" w:rsidRDefault="00C463CD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>(2021</w:t>
      </w:r>
      <w:r w:rsidR="00665502">
        <w:rPr>
          <w:rFonts w:ascii="Calibri" w:eastAsia="Times New Roman" w:hAnsi="Calibri" w:cs="Times New Roman"/>
          <w:sz w:val="24"/>
          <w:szCs w:val="24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A65BDF" w:rsidRPr="008F3B7B">
        <w:rPr>
          <w:rFonts w:ascii="Calibri" w:eastAsia="Times New Roman" w:hAnsi="Calibri" w:cs="Times New Roman"/>
          <w:b/>
          <w:bCs/>
          <w:sz w:val="24"/>
          <w:szCs w:val="24"/>
        </w:rPr>
        <w:t>Samers, M.</w:t>
      </w:r>
      <w:r w:rsidR="00A65BD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“Futurological fodder: on communicating the future of artificial intelligence, robotics, and employment”, </w:t>
      </w:r>
      <w:r w:rsidRPr="00917E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917ECD">
        <w:rPr>
          <w:rFonts w:ascii="Calibri" w:eastAsia="Times New Roman" w:hAnsi="Calibri" w:cs="Times New Roman"/>
          <w:sz w:val="24"/>
          <w:szCs w:val="24"/>
        </w:rPr>
        <w:t>25, 2: 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C854DA4" w14:textId="12726577" w:rsidR="00FF310A" w:rsidRPr="00D76142" w:rsidRDefault="00826A14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76142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 w:rsidRPr="00D76142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>c</w:t>
      </w:r>
      <w:r w:rsidRPr="00D76142">
        <w:rPr>
          <w:rFonts w:ascii="Calibri" w:eastAsia="Times New Roman" w:hAnsi="Calibri" w:cs="Times New Roman"/>
          <w:bCs/>
          <w:sz w:val="24"/>
          <w:szCs w:val="24"/>
        </w:rPr>
        <w:t>) Karen P.Y. Lai</w:t>
      </w:r>
      <w:r w:rsidR="00A65BDF">
        <w:rPr>
          <w:rFonts w:ascii="Calibri" w:eastAsia="Times New Roman" w:hAnsi="Calibri" w:cs="Times New Roman"/>
          <w:bCs/>
          <w:sz w:val="24"/>
          <w:szCs w:val="24"/>
        </w:rPr>
        <w:t xml:space="preserve"> and </w:t>
      </w:r>
      <w:r w:rsidR="00A65BDF" w:rsidRPr="00A65BDF">
        <w:rPr>
          <w:rFonts w:ascii="Calibri" w:eastAsia="Times New Roman" w:hAnsi="Calibri" w:cs="Times New Roman"/>
          <w:b/>
          <w:sz w:val="24"/>
          <w:szCs w:val="24"/>
        </w:rPr>
        <w:t>Samers, M.</w:t>
      </w:r>
      <w:r w:rsidRPr="00D76142">
        <w:rPr>
          <w:rFonts w:ascii="Calibri" w:eastAsia="Times New Roman" w:hAnsi="Calibri" w:cs="Times New Roman"/>
          <w:bCs/>
          <w:sz w:val="24"/>
          <w:szCs w:val="24"/>
        </w:rPr>
        <w:t xml:space="preserve"> “Towards an economic geography of FinTech”,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</w:t>
      </w:r>
      <w:r w:rsidR="00917ECD"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Human</w:t>
      </w:r>
      <w:r w:rsidR="00917ECD"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D76142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34946901" w14:textId="77777777" w:rsidR="00FF310A" w:rsidRDefault="00FF310A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C8D2368" w14:textId="249BA344" w:rsidR="00FF310A" w:rsidRPr="00917ECD" w:rsidRDefault="00FF310A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(2021</w:t>
      </w:r>
      <w:r w:rsidR="00665502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Felicitas Hillmann</w:t>
      </w:r>
      <w:r w:rsidR="00A65BDF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</w:t>
      </w:r>
      <w:r w:rsidR="00A65BDF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“Trans-Atlantic perspectives on urban transformation and the governance of migration: Introduction to a Special Issue”,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5A0C8F7B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17ECD">
        <w:rPr>
          <w:rFonts w:eastAsia="Times New Roman" w:cs="Times New Roman"/>
          <w:sz w:val="24"/>
          <w:szCs w:val="24"/>
        </w:rPr>
        <w:t>(2017</w:t>
      </w:r>
      <w:r w:rsidR="00D90388" w:rsidRPr="00917ECD">
        <w:rPr>
          <w:rFonts w:eastAsia="Times New Roman" w:cs="Times New Roman"/>
          <w:sz w:val="24"/>
          <w:szCs w:val="24"/>
        </w:rPr>
        <w:t>b</w:t>
      </w:r>
      <w:r w:rsidRPr="00917ECD">
        <w:rPr>
          <w:rFonts w:eastAsia="Times New Roman" w:cs="Times New Roman"/>
          <w:sz w:val="24"/>
          <w:szCs w:val="24"/>
        </w:rPr>
        <w:t xml:space="preserve">) </w:t>
      </w:r>
      <w:r w:rsidR="00A65BDF">
        <w:rPr>
          <w:rFonts w:eastAsia="Times New Roman" w:cs="Times New Roman"/>
          <w:sz w:val="24"/>
          <w:szCs w:val="24"/>
        </w:rPr>
        <w:t xml:space="preserve">Karen P.Y. Lai, and </w:t>
      </w:r>
      <w:r w:rsidR="00A65BDF">
        <w:rPr>
          <w:rFonts w:eastAsia="Times New Roman" w:cs="Times New Roman"/>
          <w:b/>
          <w:bCs/>
          <w:sz w:val="24"/>
          <w:szCs w:val="24"/>
        </w:rPr>
        <w:t xml:space="preserve">Samers, M. </w:t>
      </w:r>
      <w:r w:rsidRPr="00917ECD">
        <w:rPr>
          <w:rFonts w:eastAsia="Times New Roman" w:cs="Times New Roman"/>
          <w:sz w:val="24"/>
          <w:szCs w:val="24"/>
        </w:rPr>
        <w:t xml:space="preserve">“Conceptualizing Islamic banking and finance: Comparing Malaysia and Singapore”, </w:t>
      </w:r>
      <w:r w:rsidRPr="00917ECD">
        <w:rPr>
          <w:rFonts w:eastAsia="Times New Roman" w:cs="Times New Roman"/>
          <w:i/>
          <w:sz w:val="24"/>
          <w:szCs w:val="24"/>
        </w:rPr>
        <w:t>The Pacific Review</w:t>
      </w:r>
      <w:r w:rsidRPr="00917ECD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6A4B2D4F" w:rsidR="00125D19" w:rsidRPr="00917ECD" w:rsidRDefault="00D90388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) Jane Pollard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, and </w:t>
      </w:r>
      <w:r w:rsidR="00A65BDF">
        <w:rPr>
          <w:rFonts w:eastAsia="Times New Roman" w:cs="Times New Roman"/>
          <w:b/>
          <w:bCs/>
          <w:sz w:val="24"/>
          <w:szCs w:val="24"/>
          <w:lang w:val="en-GB"/>
        </w:rPr>
        <w:t xml:space="preserve">Samers, M. 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 “The governance of Islamic finance: Territory, agency, and the making of cosmopolitan financial geographies”, </w:t>
      </w:r>
      <w:r w:rsidR="00125D19" w:rsidRPr="00917ECD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917ECD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053F3A7A" w:rsidR="00125D19" w:rsidRPr="00917ECD" w:rsidRDefault="00D90388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Jane P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ollard and </w:t>
      </w:r>
      <w:r w:rsidR="00A65BDF" w:rsidRPr="00A65BDF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 “Islamic banking and finance: postcolonial political economy and the decentring of economic geography” </w:t>
      </w:r>
      <w:r w:rsidR="00125D19" w:rsidRPr="00917ECD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27F9184C" w:rsidR="00B5479A" w:rsidRPr="00A65BDF" w:rsidRDefault="00B5479A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A65BDF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A65BDF">
        <w:rPr>
          <w:rFonts w:eastAsia="Times New Roman" w:cs="Times New Roman"/>
          <w:sz w:val="24"/>
          <w:szCs w:val="24"/>
          <w:lang w:val="en-GB"/>
        </w:rPr>
        <w:t>a</w:t>
      </w:r>
      <w:r w:rsidRPr="00A65BDF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A65BDF" w:rsidRPr="008F3B7B">
        <w:rPr>
          <w:rFonts w:eastAsia="Times New Roman" w:cs="Times New Roman"/>
          <w:b/>
          <w:bCs/>
          <w:sz w:val="24"/>
          <w:szCs w:val="24"/>
          <w:lang w:val="en-GB"/>
        </w:rPr>
        <w:t>Samers, M</w:t>
      </w:r>
      <w:r w:rsidR="00A65BDF" w:rsidRPr="00A65BDF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A65BDF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 xml:space="preserve">3: 199-272.  </w:t>
      </w:r>
    </w:p>
    <w:p w14:paraId="28D19E63" w14:textId="77777777" w:rsidR="00C06FA4" w:rsidRPr="00A65BDF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0D0CD494" w:rsidR="00C06FA4" w:rsidRPr="00A65BDF" w:rsidRDefault="00C06FA4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A65BDF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="00A65BDF" w:rsidRPr="008F3B7B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="00A65BDF" w:rsidRP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65BDF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A65BDF">
        <w:rPr>
          <w:i/>
          <w:sz w:val="24"/>
          <w:szCs w:val="24"/>
          <w:lang w:val="en-GB"/>
        </w:rPr>
        <w:t>Antipode</w:t>
      </w:r>
      <w:r w:rsidRPr="00A65BDF">
        <w:rPr>
          <w:sz w:val="24"/>
          <w:szCs w:val="24"/>
          <w:lang w:val="en-GB"/>
        </w:rPr>
        <w:t xml:space="preserve">.  37, 5: 875-886. </w:t>
      </w:r>
    </w:p>
    <w:p w14:paraId="69649467" w14:textId="77777777" w:rsidR="00917ECD" w:rsidRPr="00A65BDF" w:rsidRDefault="00917ECD" w:rsidP="00917ECD">
      <w:pPr>
        <w:pStyle w:val="ListParagraph"/>
        <w:rPr>
          <w:sz w:val="24"/>
          <w:szCs w:val="24"/>
          <w:lang w:val="en-GB"/>
        </w:rPr>
      </w:pPr>
    </w:p>
    <w:p w14:paraId="3E97E6B8" w14:textId="777BC819" w:rsidR="00C06FA4" w:rsidRPr="00A65BDF" w:rsidRDefault="00C06FA4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A65BDF">
        <w:rPr>
          <w:sz w:val="24"/>
          <w:szCs w:val="24"/>
          <w:lang w:val="en-GB"/>
        </w:rPr>
        <w:lastRenderedPageBreak/>
        <w:t>(2004</w:t>
      </w:r>
      <w:r w:rsidR="00D90388" w:rsidRPr="00A65BDF">
        <w:rPr>
          <w:sz w:val="24"/>
          <w:szCs w:val="24"/>
          <w:lang w:val="en-GB"/>
        </w:rPr>
        <w:t>b</w:t>
      </w:r>
      <w:r w:rsidRPr="00A65BDF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 w:rsidRPr="00A65BDF">
        <w:rPr>
          <w:sz w:val="24"/>
          <w:szCs w:val="24"/>
          <w:lang w:val="en-GB"/>
        </w:rPr>
        <w:t xml:space="preserve"> </w:t>
      </w:r>
      <w:r w:rsidRPr="00A65BDF">
        <w:rPr>
          <w:sz w:val="24"/>
          <w:szCs w:val="24"/>
          <w:lang w:val="en-GB"/>
        </w:rPr>
        <w:t>“</w:t>
      </w:r>
      <w:proofErr w:type="gramStart"/>
      <w:r w:rsidRPr="00A65BDF">
        <w:rPr>
          <w:sz w:val="24"/>
          <w:szCs w:val="24"/>
          <w:lang w:val="en-GB"/>
        </w:rPr>
        <w:t>An emerging geopolitics of ‘illegal’ immigration</w:t>
      </w:r>
      <w:proofErr w:type="gramEnd"/>
      <w:r w:rsidRPr="00A65BDF">
        <w:rPr>
          <w:sz w:val="24"/>
          <w:szCs w:val="24"/>
          <w:lang w:val="en-GB"/>
        </w:rPr>
        <w:t xml:space="preserve"> in the European Union”, </w:t>
      </w:r>
      <w:r w:rsidRPr="00A65BDF">
        <w:rPr>
          <w:i/>
          <w:sz w:val="24"/>
          <w:szCs w:val="24"/>
          <w:lang w:val="en-GB"/>
        </w:rPr>
        <w:t>European Journal of Migration and Law</w:t>
      </w:r>
      <w:r w:rsidRPr="00A65BDF">
        <w:rPr>
          <w:sz w:val="24"/>
          <w:szCs w:val="24"/>
          <w:lang w:val="en-GB"/>
        </w:rPr>
        <w:t xml:space="preserve">, 6:23-41. </w:t>
      </w:r>
    </w:p>
    <w:p w14:paraId="15F37D31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47AEB8C" w14:textId="771A3FCC" w:rsidR="00B5479A" w:rsidRDefault="00B5479A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(2004</w:t>
      </w:r>
      <w:r w:rsidR="00D90388" w:rsidRPr="00917ECD">
        <w:rPr>
          <w:sz w:val="24"/>
          <w:szCs w:val="24"/>
          <w:lang w:val="en-GB"/>
        </w:rPr>
        <w:t>c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“Do welfare systems matter? A preliminary analysis </w:t>
      </w:r>
      <w:r w:rsidR="00242482" w:rsidRPr="00917ECD">
        <w:rPr>
          <w:sz w:val="24"/>
          <w:szCs w:val="24"/>
          <w:lang w:val="en-GB"/>
        </w:rPr>
        <w:t xml:space="preserve">of welfare retrenchment and the </w:t>
      </w:r>
      <w:r w:rsidRPr="00917ECD">
        <w:rPr>
          <w:sz w:val="24"/>
          <w:szCs w:val="24"/>
          <w:lang w:val="en-GB"/>
        </w:rPr>
        <w:t xml:space="preserve">employment of young people of immigrant origin in France”, </w:t>
      </w:r>
      <w:r w:rsidRPr="00917ECD">
        <w:rPr>
          <w:i/>
          <w:sz w:val="24"/>
          <w:szCs w:val="24"/>
          <w:lang w:val="en-GB"/>
        </w:rPr>
        <w:t>Kolor: Journal of Moving Communities</w:t>
      </w:r>
      <w:r w:rsidRPr="00917ECD">
        <w:rPr>
          <w:sz w:val="24"/>
          <w:szCs w:val="24"/>
          <w:lang w:val="en-GB"/>
        </w:rPr>
        <w:t xml:space="preserve">, 4, 2: 74-96. </w:t>
      </w:r>
    </w:p>
    <w:p w14:paraId="30435944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5AAB375E" w14:textId="0D51D9CB" w:rsidR="00B5479A" w:rsidRDefault="00B5479A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(2003</w:t>
      </w:r>
      <w:r w:rsidR="00043F18" w:rsidRPr="00917ECD">
        <w:rPr>
          <w:sz w:val="24"/>
          <w:szCs w:val="24"/>
          <w:lang w:val="en-GB"/>
        </w:rPr>
        <w:t>a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“Diaspora unbound: Muslim identity and the erratic regulation of Islam in France”, </w:t>
      </w:r>
      <w:r w:rsidRPr="00917ECD">
        <w:rPr>
          <w:i/>
          <w:sz w:val="24"/>
          <w:szCs w:val="24"/>
          <w:lang w:val="en-GB"/>
        </w:rPr>
        <w:t>International Journal of Population Geography</w:t>
      </w:r>
      <w:r w:rsidRPr="00917ECD">
        <w:rPr>
          <w:sz w:val="24"/>
          <w:szCs w:val="24"/>
          <w:lang w:val="en-GB"/>
        </w:rPr>
        <w:t>, 9: 351-364.</w:t>
      </w:r>
    </w:p>
    <w:p w14:paraId="5D2166E3" w14:textId="77777777" w:rsidR="00E05698" w:rsidRPr="00917ECD" w:rsidRDefault="00E05698" w:rsidP="00E05698">
      <w:pPr>
        <w:pStyle w:val="ListParagraph"/>
        <w:rPr>
          <w:sz w:val="24"/>
          <w:szCs w:val="24"/>
          <w:lang w:val="en-GB"/>
        </w:rPr>
      </w:pPr>
    </w:p>
    <w:p w14:paraId="7578055C" w14:textId="60602D57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(2003b)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“Invisible capitalism: political economy and the regulation of undocumented immigration in France”, </w:t>
      </w:r>
      <w:r w:rsidRPr="00917ECD">
        <w:rPr>
          <w:i/>
          <w:sz w:val="24"/>
          <w:szCs w:val="24"/>
          <w:lang w:val="en-GB"/>
        </w:rPr>
        <w:t>Economy and Society</w:t>
      </w:r>
      <w:r w:rsidRPr="00917ECD">
        <w:rPr>
          <w:sz w:val="24"/>
          <w:szCs w:val="24"/>
          <w:lang w:val="en-GB"/>
        </w:rPr>
        <w:t>, 32,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48A2F0C0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(2003c)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“Immigration and the spectre of Hobbes: some comments for the quixotic </w:t>
      </w:r>
      <w:proofErr w:type="spellStart"/>
      <w:r w:rsidRPr="00917ECD">
        <w:rPr>
          <w:sz w:val="24"/>
          <w:szCs w:val="24"/>
          <w:lang w:val="en-GB"/>
        </w:rPr>
        <w:t>Dr.</w:t>
      </w:r>
      <w:proofErr w:type="spellEnd"/>
      <w:r w:rsidRPr="00917ECD">
        <w:rPr>
          <w:sz w:val="24"/>
          <w:szCs w:val="24"/>
          <w:lang w:val="en-GB"/>
        </w:rPr>
        <w:t xml:space="preserve"> Bauder”, </w:t>
      </w:r>
      <w:r w:rsidRPr="00917ECD">
        <w:rPr>
          <w:i/>
          <w:sz w:val="24"/>
          <w:szCs w:val="24"/>
          <w:lang w:val="en-GB"/>
        </w:rPr>
        <w:t>ACME: an International E-journal for Critical Geographies</w:t>
      </w:r>
      <w:r w:rsidRPr="00917ECD">
        <w:rPr>
          <w:sz w:val="24"/>
          <w:szCs w:val="24"/>
          <w:lang w:val="en-GB"/>
        </w:rPr>
        <w:t>, 2,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2: 210-217.  </w:t>
      </w:r>
    </w:p>
    <w:p w14:paraId="5E33FB79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49581A8" w14:textId="7897B4AC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(2002</w:t>
      </w:r>
      <w:r w:rsidR="00D90388" w:rsidRPr="00917ECD">
        <w:rPr>
          <w:sz w:val="24"/>
          <w:szCs w:val="24"/>
          <w:lang w:val="en-GB"/>
        </w:rPr>
        <w:t>a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“Immigration and the ‘global city hypothesis’: towards a</w:t>
      </w:r>
      <w:r w:rsidR="00242482" w:rsidRPr="00917ECD">
        <w:rPr>
          <w:sz w:val="24"/>
          <w:szCs w:val="24"/>
          <w:lang w:val="en-GB"/>
        </w:rPr>
        <w:t xml:space="preserve">n alternative research agenda”, </w:t>
      </w:r>
      <w:r w:rsidRPr="00917ECD">
        <w:rPr>
          <w:i/>
          <w:sz w:val="24"/>
          <w:szCs w:val="24"/>
          <w:lang w:val="en-GB"/>
        </w:rPr>
        <w:t>International Journal of Urban and Regional Research</w:t>
      </w:r>
      <w:r w:rsidRPr="00917ECD">
        <w:rPr>
          <w:sz w:val="24"/>
          <w:szCs w:val="24"/>
          <w:lang w:val="en-GB"/>
        </w:rPr>
        <w:t>, 26,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Default="00043F18" w:rsidP="00917ECD">
      <w:pPr>
        <w:pStyle w:val="ListParagraph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[Reprinted in </w:t>
      </w:r>
      <w:proofErr w:type="spellStart"/>
      <w:r w:rsidRPr="00917ECD">
        <w:rPr>
          <w:i/>
          <w:sz w:val="24"/>
          <w:szCs w:val="24"/>
          <w:lang w:val="en-GB"/>
        </w:rPr>
        <w:t>Fordulat</w:t>
      </w:r>
      <w:proofErr w:type="spellEnd"/>
      <w:r w:rsidRPr="00917ECD">
        <w:rPr>
          <w:i/>
          <w:sz w:val="24"/>
          <w:szCs w:val="24"/>
          <w:lang w:val="en-GB"/>
        </w:rPr>
        <w:t xml:space="preserve">: </w:t>
      </w:r>
      <w:proofErr w:type="gramStart"/>
      <w:r w:rsidRPr="00917ECD">
        <w:rPr>
          <w:i/>
          <w:sz w:val="24"/>
          <w:szCs w:val="24"/>
          <w:lang w:val="en-GB"/>
        </w:rPr>
        <w:t>an</w:t>
      </w:r>
      <w:proofErr w:type="gramEnd"/>
      <w:r w:rsidRPr="00917ECD">
        <w:rPr>
          <w:i/>
          <w:sz w:val="24"/>
          <w:szCs w:val="24"/>
          <w:lang w:val="en-GB"/>
        </w:rPr>
        <w:t xml:space="preserve"> Hungarian Journal of Social </w:t>
      </w:r>
      <w:r w:rsidR="00F3568F" w:rsidRPr="00917ECD">
        <w:rPr>
          <w:i/>
          <w:sz w:val="24"/>
          <w:szCs w:val="24"/>
          <w:lang w:val="en-GB"/>
        </w:rPr>
        <w:t xml:space="preserve">Sciences, </w:t>
      </w:r>
      <w:r w:rsidR="00F3568F" w:rsidRPr="00917ECD">
        <w:rPr>
          <w:sz w:val="24"/>
          <w:szCs w:val="24"/>
          <w:lang w:val="en-GB"/>
        </w:rPr>
        <w:t>13: 91-113</w:t>
      </w:r>
      <w:r w:rsidRPr="00917ECD">
        <w:rPr>
          <w:sz w:val="24"/>
          <w:szCs w:val="24"/>
          <w:lang w:val="en-GB"/>
        </w:rPr>
        <w:t>]</w:t>
      </w:r>
    </w:p>
    <w:p w14:paraId="55A031DE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3622AC71" w14:textId="717DFC67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(2001a)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“What is the point of economic geography”? </w:t>
      </w:r>
      <w:r w:rsidRPr="00917ECD">
        <w:rPr>
          <w:i/>
          <w:sz w:val="24"/>
          <w:szCs w:val="24"/>
          <w:lang w:val="en-GB"/>
        </w:rPr>
        <w:t>Antipode</w:t>
      </w:r>
      <w:r w:rsidRPr="00917ECD">
        <w:rPr>
          <w:sz w:val="24"/>
          <w:szCs w:val="24"/>
          <w:lang w:val="en-GB"/>
        </w:rPr>
        <w:t xml:space="preserve">. 33, 2: 183-193. </w:t>
      </w:r>
    </w:p>
    <w:p w14:paraId="60C0D229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B3E43D7" w14:textId="4F854566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(2001b)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“Here to </w:t>
      </w:r>
      <w:proofErr w:type="gramStart"/>
      <w:r w:rsidRPr="00917ECD">
        <w:rPr>
          <w:sz w:val="24"/>
          <w:szCs w:val="24"/>
          <w:lang w:val="en-GB"/>
        </w:rPr>
        <w:t>work:</w:t>
      </w:r>
      <w:proofErr w:type="gramEnd"/>
      <w:r w:rsidRPr="00917ECD">
        <w:rPr>
          <w:sz w:val="24"/>
          <w:szCs w:val="24"/>
          <w:lang w:val="en-GB"/>
        </w:rPr>
        <w:t xml:space="preserve"> undocumented immigration in the United States and Europe”, </w:t>
      </w:r>
      <w:r w:rsidRPr="00917ECD">
        <w:rPr>
          <w:i/>
          <w:sz w:val="24"/>
          <w:szCs w:val="24"/>
          <w:lang w:val="en-GB"/>
        </w:rPr>
        <w:t>SAIS (School of Advanced International Studies, Johns Hopkins) Review</w:t>
      </w:r>
      <w:r w:rsidRPr="00917ECD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51E38B84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(1999</w:t>
      </w:r>
      <w:r w:rsidR="00AD178D" w:rsidRPr="00917ECD">
        <w:rPr>
          <w:sz w:val="24"/>
          <w:szCs w:val="24"/>
          <w:lang w:val="en-GB"/>
        </w:rPr>
        <w:t>b</w:t>
      </w:r>
      <w:r w:rsidRPr="00917ECD">
        <w:rPr>
          <w:sz w:val="24"/>
          <w:szCs w:val="24"/>
          <w:lang w:val="en-GB"/>
        </w:rPr>
        <w:t>)</w:t>
      </w:r>
      <w:r w:rsidR="002F594F" w:rsidRPr="00917ECD">
        <w:rPr>
          <w:sz w:val="24"/>
          <w:szCs w:val="24"/>
          <w:lang w:val="en-GB"/>
        </w:rPr>
        <w:t xml:space="preserve">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917ECD">
        <w:rPr>
          <w:i/>
          <w:sz w:val="24"/>
          <w:szCs w:val="24"/>
          <w:lang w:val="en-GB"/>
        </w:rPr>
        <w:t>Review of International Political Economy</w:t>
      </w:r>
      <w:r w:rsidRPr="00917ECD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338248C3" w:rsidR="00DD6CA9" w:rsidRPr="00E540D6" w:rsidRDefault="00DD6CA9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</w:t>
      </w:r>
      <w:r w:rsidRPr="00E540D6">
        <w:rPr>
          <w:sz w:val="24"/>
          <w:szCs w:val="24"/>
          <w:lang w:val="en-GB"/>
        </w:rPr>
        <w:t xml:space="preserve">1998a)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E540D6">
        <w:rPr>
          <w:sz w:val="24"/>
          <w:szCs w:val="24"/>
          <w:lang w:val="en-GB"/>
        </w:rPr>
        <w:t>"'Structured Coherence': immigration, racism, a</w:t>
      </w:r>
      <w:r w:rsidR="008145EC" w:rsidRPr="00E540D6">
        <w:rPr>
          <w:sz w:val="24"/>
          <w:szCs w:val="24"/>
          <w:lang w:val="en-GB"/>
        </w:rPr>
        <w:t xml:space="preserve">nd production in the Paris car </w:t>
      </w:r>
      <w:r w:rsidRPr="00E540D6">
        <w:rPr>
          <w:sz w:val="24"/>
          <w:szCs w:val="24"/>
          <w:lang w:val="en-GB"/>
        </w:rPr>
        <w:t xml:space="preserve">industry", </w:t>
      </w:r>
      <w:r w:rsidRPr="00E540D6">
        <w:rPr>
          <w:i/>
          <w:sz w:val="24"/>
          <w:szCs w:val="24"/>
          <w:lang w:val="en-GB"/>
        </w:rPr>
        <w:t>European Planning Studies</w:t>
      </w:r>
      <w:r w:rsidRPr="00E540D6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E540D6">
        <w:rPr>
          <w:sz w:val="24"/>
          <w:szCs w:val="24"/>
          <w:lang w:val="en-GB"/>
        </w:rPr>
        <w:t xml:space="preserve"> </w:t>
      </w:r>
      <w:r w:rsidRPr="00E540D6">
        <w:rPr>
          <w:sz w:val="24"/>
          <w:szCs w:val="24"/>
          <w:lang w:val="en-GB"/>
        </w:rPr>
        <w:t xml:space="preserve">1: 49-72.  </w:t>
      </w:r>
      <w:r w:rsidRPr="00E540D6">
        <w:rPr>
          <w:b/>
          <w:bCs/>
          <w:sz w:val="24"/>
          <w:szCs w:val="24"/>
          <w:lang w:val="en-GB"/>
        </w:rPr>
        <w:t>Best Article of the Year 1998</w:t>
      </w:r>
      <w:r w:rsidRPr="00E540D6">
        <w:rPr>
          <w:sz w:val="24"/>
          <w:szCs w:val="24"/>
          <w:lang w:val="en-GB"/>
        </w:rPr>
        <w:t xml:space="preserve">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44E1EB5E" w:rsidR="00DD6CA9" w:rsidRPr="00917ECD" w:rsidRDefault="00DD6CA9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(1998b)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"Immigration, ‘ethnic minorities’, and social excl</w:t>
      </w:r>
      <w:r w:rsidR="008145EC" w:rsidRPr="00917ECD">
        <w:rPr>
          <w:sz w:val="24"/>
          <w:szCs w:val="24"/>
          <w:lang w:val="en-GB"/>
        </w:rPr>
        <w:t xml:space="preserve">usion in the European Union: a </w:t>
      </w:r>
      <w:r w:rsidRPr="00917ECD">
        <w:rPr>
          <w:sz w:val="24"/>
          <w:szCs w:val="24"/>
          <w:lang w:val="en-GB"/>
        </w:rPr>
        <w:t xml:space="preserve">critical perspective", </w:t>
      </w:r>
      <w:r w:rsidRPr="00917ECD">
        <w:rPr>
          <w:i/>
          <w:sz w:val="24"/>
          <w:szCs w:val="24"/>
          <w:lang w:val="en-GB"/>
        </w:rPr>
        <w:t>Geoforum</w:t>
      </w:r>
      <w:r w:rsidRPr="00917ECD">
        <w:rPr>
          <w:sz w:val="24"/>
          <w:szCs w:val="24"/>
          <w:lang w:val="en-GB"/>
        </w:rPr>
        <w:t xml:space="preserve"> (invited special issue paper </w:t>
      </w:r>
      <w:r w:rsidR="008145EC" w:rsidRPr="00917ECD">
        <w:rPr>
          <w:sz w:val="24"/>
          <w:szCs w:val="24"/>
          <w:lang w:val="en-GB"/>
        </w:rPr>
        <w:t xml:space="preserve">on ‘social exclusion’), 29, 2: </w:t>
      </w:r>
      <w:r w:rsidRPr="00917ECD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3F1A2829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lastRenderedPageBreak/>
        <w:t>(1997</w:t>
      </w:r>
      <w:r w:rsidR="00AD178D" w:rsidRPr="00917ECD">
        <w:rPr>
          <w:rFonts w:eastAsia="Times New Roman" w:cs="Times New Roman"/>
          <w:sz w:val="24"/>
          <w:szCs w:val="24"/>
          <w:lang w:val="en-GB"/>
        </w:rPr>
        <w:t>a</w:t>
      </w:r>
      <w:r w:rsidRPr="00917ECD">
        <w:rPr>
          <w:rFonts w:eastAsia="Times New Roman" w:cs="Times New Roman"/>
          <w:sz w:val="24"/>
          <w:szCs w:val="24"/>
          <w:lang w:val="en-GB"/>
        </w:rPr>
        <w:t>)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65BDF" w:rsidRPr="006F12D1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 "The production of diaspora: Algerian emig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917ECD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917ECD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917ECD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1: 32-64.  </w:t>
      </w:r>
    </w:p>
    <w:p w14:paraId="338CBCD0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6DEE0A2" w14:textId="24B44A22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28F04310" w14:textId="77777777" w:rsidR="008129AA" w:rsidRDefault="008129AA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3E67035" w14:textId="3D3FEE63" w:rsidR="008129AA" w:rsidRPr="00E540D6" w:rsidRDefault="008129AA" w:rsidP="00E540D6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(2024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c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</w:t>
      </w:r>
      <w:r w:rsidR="00C84D3A" w:rsidRPr="00C84D3A">
        <w:rPr>
          <w:rFonts w:ascii="Calibri" w:eastAsia="Times New Roman" w:hAnsi="Calibri" w:cs="Times New Roman"/>
          <w:b/>
          <w:sz w:val="24"/>
          <w:szCs w:val="24"/>
          <w:lang w:val="en-GB"/>
        </w:rPr>
        <w:t>Samers, M,</w:t>
      </w:r>
      <w:r w:rsidR="00C84D3A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and 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Jens Rydgren</w:t>
      </w:r>
      <w:r w:rsidR="0066550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Introduction: migration and nationalism, in Samers, M., and Rydgren, J. (eds.)  </w:t>
      </w:r>
      <w:r w:rsidRPr="00E540D6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Migration and Nationalism: theoretical and empirical perspectives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. Cheltenham: Edward Elgar</w:t>
      </w:r>
    </w:p>
    <w:p w14:paraId="551DB9D9" w14:textId="77777777" w:rsidR="00DE1B65" w:rsidRPr="00917ECD" w:rsidRDefault="00DE1B65" w:rsidP="00DE1B65">
      <w:pPr>
        <w:pStyle w:val="ListParagraph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C33516A" w14:textId="2FEA0FE8" w:rsidR="009A6A16" w:rsidRPr="00DE1B65" w:rsidRDefault="009A6A16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(202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4d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84D3A">
        <w:rPr>
          <w:rFonts w:ascii="Calibri" w:eastAsia="Times New Roman" w:hAnsi="Calibri" w:cs="Times New Roman"/>
          <w:sz w:val="24"/>
          <w:szCs w:val="24"/>
          <w:lang w:val="en-GB"/>
        </w:rPr>
        <w:t xml:space="preserve">Hillmann, F., and </w:t>
      </w:r>
      <w:r w:rsidR="00C84D3A" w:rsidRPr="00C84D3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Introduction: cities, migration and governance, in Hillmann, F., 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 xml:space="preserve">and </w:t>
      </w:r>
      <w:r w:rsidRPr="00C84D3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 xml:space="preserve"> (eds.)</w:t>
      </w:r>
      <w:r w:rsidRPr="00DE1B65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 Cities, migration, and governance: Beyond scales and levels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>. London: Routledge.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67B3628B" w:rsidR="00125D19" w:rsidRPr="00D76142" w:rsidRDefault="00F23226" w:rsidP="00E540D6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(2020) </w:t>
      </w:r>
      <w:r w:rsidR="00C84D3A" w:rsidRPr="00A81610">
        <w:rPr>
          <w:rFonts w:eastAsia="Times New Roman" w:cstheme="minorHAnsi"/>
          <w:b/>
          <w:iCs/>
          <w:color w:val="000000"/>
          <w:sz w:val="24"/>
          <w:szCs w:val="24"/>
        </w:rPr>
        <w:t>Samers, M.</w:t>
      </w:r>
      <w:r w:rsidR="00C84D3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>The regulation of migration, integration, and multiculturalism in 21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Mielusel,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D76142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27CB5943" w14:textId="77777777" w:rsidR="00DE1B65" w:rsidRPr="00D76142" w:rsidRDefault="00DE1B65" w:rsidP="00DE1B65">
      <w:pPr>
        <w:pStyle w:val="ListParagraph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</w:p>
    <w:p w14:paraId="7155BF13" w14:textId="589A529D" w:rsidR="00125D19" w:rsidRPr="00A81610" w:rsidRDefault="00125D19" w:rsidP="00A81610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 w:rsidRPr="00D76142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New guest-worker regimes, in Amelina, A., Horvath, K., and </w:t>
      </w:r>
      <w:proofErr w:type="spellStart"/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  <w:r w:rsidR="00A81610"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 xml:space="preserve"> </w:t>
      </w:r>
      <w:r w:rsidRPr="00A81610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A81610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Amsterdam: University of Amsterdam Press. </w:t>
      </w:r>
    </w:p>
    <w:p w14:paraId="0AAD2CCF" w14:textId="77777777" w:rsidR="00A81610" w:rsidRPr="00A81610" w:rsidRDefault="00A81610" w:rsidP="00A81610">
      <w:pPr>
        <w:pStyle w:val="ListParagraph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</w:p>
    <w:p w14:paraId="1478B3E8" w14:textId="477F1862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 w:rsidRPr="00917ECD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bookmarkStart w:id="1" w:name="_Hlk163429650"/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Migration, in Agnew, J.,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bookmarkEnd w:id="1"/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292FEDB2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(2015c) </w:t>
      </w:r>
      <w:bookmarkStart w:id="2" w:name="_Hlk163429691"/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Regional integration and migration in North America, in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Talani and Simon McMahon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bookmarkEnd w:id="2"/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6C5742CA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(2015d) Fickey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A., and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Obermiller, and Chad Berry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4668E37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(2015e)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Snider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>, M.</w:t>
      </w:r>
      <w:r w:rsidRPr="00917ECD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3F82C1D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(2015f)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M.,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Bigger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Belcher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O.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Building a new world: activism </w:t>
      </w:r>
      <w:proofErr w:type="gram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in light of</w:t>
      </w:r>
      <w:proofErr w:type="gram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Marxist geographical thought, in Valentine, G, and Aitken, S. (eds.) (2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2B8F2B7A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Understanding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Martiniello, M., and Rath,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11A8268D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 marriage of convenience? Islamic banking and finance meet</w:t>
      </w:r>
      <w:r w:rsidR="0076209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3F12DA92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(2011a)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Towards a critical economic geography of workfare, in Lee, R., Leyshon, A., McDowell, L., and Sunley, P.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5EA2DB64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(2011b)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Strange castle walls and courtyards: the political economy of undocumented migration and undeclared employment, in Menz, G. and Caviedes,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1B142B07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(2011c)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The ‘socio-territoriality’ of cities: A framework for understanding the incorporation of migrants in urban labour markets, in Glick-Schiller, N., and Caglar,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11B160A1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Pollard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J.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Alterity’s Geographies: Socio-territoriality and Difference in Islamic banking and finance, in Fuller, D., Jonas, A., and Lee, R., in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6A15F136" w14:textId="3641FD74" w:rsidR="00147FBB" w:rsidRDefault="00147FBB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B67C2F9" w14:textId="349B368A" w:rsidR="00147FBB" w:rsidRPr="00917ECD" w:rsidRDefault="00147FBB" w:rsidP="00917ECD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[Reprinted in French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as Les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ographies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l’alt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rit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Difference et socio-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territorialit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banque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et la finance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Islamiques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Hancock, C. (ed).  </w:t>
      </w:r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</w:t>
      </w:r>
      <w:proofErr w:type="spellStart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G</w:t>
      </w:r>
      <w:r w:rsidRPr="00917ECD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ograph</w:t>
      </w:r>
      <w:r w:rsidR="009372C8"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i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es</w:t>
      </w:r>
      <w:proofErr w:type="spellEnd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</w:t>
      </w:r>
      <w:r w:rsidR="008A2D01"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ab/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Anglophones: nouveaux </w:t>
      </w:r>
      <w:proofErr w:type="spellStart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fis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Nanterre: Press </w:t>
      </w:r>
      <w:proofErr w:type="spellStart"/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Universitaires</w:t>
      </w:r>
      <w:proofErr w:type="spellEnd"/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Nanterre]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1AA53B4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Zook, M., and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Telemediated servants and self-servants of the global economy: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Rainnie,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0D0AFAF6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Labour markets: at the heart of ‘migration management’, in Gabriel, C., and Pellerin, H.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42059214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(2006a)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Immigration and the global city hypothesis: towards an alternative research agenda, reprinted in Brenner, N. and Keil, R.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44D57381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(2006b)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Changing the world: geography, political activism, and Marxism, in Valentine, G, and Aitken, S.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4FAC01F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lastRenderedPageBreak/>
        <w:t>(1999</w:t>
      </w:r>
      <w:r w:rsidR="00AD178D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4A195F4F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"Maghrebin immigration, France, and the political economy of the 'spatial vent", in Herod, A., Roberts, S., and O’ Tuathail, G. (eds.)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3990A75E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Woods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>, R.I.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'Socio-economic change, EU policy and Social Disadvantage' in D. Pinder (ed.)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1BE07238" w:rsidR="00F23226" w:rsidRDefault="00F23226" w:rsidP="00E540D6">
      <w:pPr>
        <w:pStyle w:val="ListParagraph"/>
        <w:numPr>
          <w:ilvl w:val="0"/>
          <w:numId w:val="32"/>
        </w:num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(2020) </w:t>
      </w:r>
      <w:r w:rsidR="00CC2E2A" w:rsidRPr="00CC2E2A">
        <w:rPr>
          <w:rFonts w:eastAsia="Times New Roman" w:cstheme="minorHAnsi"/>
          <w:b/>
          <w:iCs/>
          <w:color w:val="000000"/>
          <w:sz w:val="24"/>
          <w:szCs w:val="24"/>
        </w:rPr>
        <w:t>Samers, M.</w:t>
      </w:r>
      <w:r w:rsidR="00CC2E2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‘Introduction’ to a book review forum on Clive Barnett’s </w:t>
      </w:r>
      <w:r w:rsidRPr="00917ECD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917ECD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8,1: 43-45.</w:t>
      </w:r>
    </w:p>
    <w:p w14:paraId="1ED5BB28" w14:textId="77777777" w:rsidR="00917ECD" w:rsidRPr="00917ECD" w:rsidRDefault="00917ECD" w:rsidP="00917ECD">
      <w:pPr>
        <w:pStyle w:val="ListParagraph"/>
        <w:rPr>
          <w:rFonts w:eastAsia="Times New Roman" w:cstheme="minorHAnsi"/>
          <w:bCs/>
          <w:iCs/>
          <w:color w:val="000000"/>
          <w:sz w:val="24"/>
          <w:szCs w:val="24"/>
        </w:rPr>
      </w:pPr>
    </w:p>
    <w:p w14:paraId="5F8DF504" w14:textId="0AE1A05A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 w:rsidRP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‘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 w:rsidRPr="00917ECD">
        <w:rPr>
          <w:rFonts w:ascii="Calibri" w:eastAsia="Times New Roman" w:hAnsi="Calibri" w:cs="Times New Roman"/>
          <w:sz w:val="24"/>
          <w:szCs w:val="24"/>
        </w:rPr>
        <w:t>. 3, 1: 39</w:t>
      </w:r>
      <w:r w:rsidRPr="00917ECD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4C706514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‘Darkness on the edge of town’, Invited Review Essay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73D9611A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'Dancing on an asymptote, and conveying it', Invited Review essay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9E15C0F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‘Banal plagiarism’? Invited editorial,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35: 651-654.  </w:t>
      </w:r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0794DBDF" w:rsidR="002279E5" w:rsidRPr="00E540D6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 w:rsidRPr="00E540D6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Haylett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, C., 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and Sidaway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>, J.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 “Conventions and context, a comment on Dear, </w:t>
      </w:r>
      <w:r w:rsidRPr="00E540D6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Political Geography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6BB2C43B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="00CC2E2A" w:rsidRPr="00CC2E2A">
        <w:rPr>
          <w:rFonts w:ascii="Calibri" w:eastAsia="Times New Roman" w:hAnsi="Calibri" w:cs="Times New Roman"/>
          <w:sz w:val="24"/>
          <w:szCs w:val="24"/>
          <w:lang w:val="en-GB"/>
        </w:rPr>
        <w:t>and Sidaway, J.</w:t>
      </w:r>
      <w:r w:rsidRP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“Exclusions, inclusions, and occlusions in Anglo -American geography: reflections on Minca’s Venetian Geographical Praxis”,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521A0AE4" w14:textId="77777777" w:rsidR="004A21E4" w:rsidRDefault="004A21E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2E47A2C" w14:textId="568A6BE8" w:rsidR="00857761" w:rsidRPr="00917ECD" w:rsidRDefault="00857761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Special Issues edited</w:t>
      </w:r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17EE8D3F" w:rsidR="00857761" w:rsidRPr="00917ECD" w:rsidRDefault="00857761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(2021) (Hillmann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, F., and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917ECD">
        <w:rPr>
          <w:rFonts w:ascii="Calibri" w:eastAsia="Times New Roman" w:hAnsi="Calibri" w:cs="Times New Roman"/>
          <w:bCs/>
          <w:sz w:val="24"/>
          <w:szCs w:val="24"/>
        </w:rPr>
        <w:t xml:space="preserve">“Trans-Atlantic perspectives on urban transformation and the governance of migration”, </w:t>
      </w:r>
      <w:r w:rsidR="006930BA" w:rsidRPr="00917ECD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 w:rsidRPr="00917ECD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 w:rsidRPr="00917ECD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17ECD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5F154760" w:rsidR="005512AB" w:rsidRPr="00917ECD" w:rsidRDefault="005512AB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Unemployment and the ‘underclass’, in Richardson, D., Liu, W., and Pratt, G.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3C33D609" w:rsidR="005512AB" w:rsidRPr="00917ECD" w:rsidRDefault="005512AB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The political economy of migrant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Wiley Press.  </w:t>
      </w:r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2399065E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Islamic home finance, in Smith, S.J,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M., Fox-O’Mahony, L; Ong, SE, and Wachter, S. (eds)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Pr="00917ECD" w:rsidRDefault="00125D19" w:rsidP="00917EC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5CEDD9E" w14:textId="6B20E4BA" w:rsidR="00A7476E" w:rsidRPr="006A6B25" w:rsidRDefault="00A7476E" w:rsidP="006A6B25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 w:rsidRP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‘Sizing the illegally resident population’, Final report prepared for the Secretary of State </w:t>
      </w:r>
      <w:r w:rsidRPr="006A6B25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160EDE33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Lloyd, P., and Meegan, </w:t>
      </w:r>
      <w:proofErr w:type="gram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R..</w:t>
      </w:r>
      <w:proofErr w:type="gram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proofErr w:type="gram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proofErr w:type="gram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Trono).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T. Ben Jelloun.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Dominice, P. (eds.) Volume 31, 10:1895-1896.  </w:t>
      </w:r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Jussila, H., Leimgruber, W., Majoral,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Kjellberg-Bell,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</w:t>
      </w:r>
      <w:proofErr w:type="gram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proofErr w:type="gram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3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3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Cambridge Journal of Regions, Economy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20F90AD0" w14:textId="3B87E54D" w:rsidR="006B20C3" w:rsidRPr="00FD7563" w:rsidRDefault="006B20C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Economic Geography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lastRenderedPageBreak/>
        <w:t>The European Research Council (European Commission) (Belgium)</w:t>
      </w:r>
    </w:p>
    <w:p w14:paraId="64516B9A" w14:textId="13AEA9EB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4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Onderzoek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9E1854">
        <w:rPr>
          <w:rFonts w:ascii="Calibri" w:eastAsia="Times New Roman" w:hAnsi="Calibri" w:cs="Times New Roman"/>
          <w:sz w:val="24"/>
          <w:szCs w:val="24"/>
        </w:rPr>
        <w:t xml:space="preserve"> (Belgium)</w:t>
      </w:r>
    </w:p>
    <w:bookmarkEnd w:id="4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369FF802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1FA2B9C" w14:textId="6567D311" w:rsidR="00143999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BAC164" w14:textId="587EDF6F" w:rsidR="00B11BEF" w:rsidRDefault="00B11BEF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Nasibul Hoque, Department of Geography, </w:t>
      </w:r>
      <w:r w:rsidRPr="00B11BEF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Oklahoma State University</w:t>
      </w:r>
    </w:p>
    <w:p w14:paraId="7763DB34" w14:textId="358D030C" w:rsidR="009B4A1D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Sanjana Krishnan, Department of Geography, University of Kentucky</w:t>
      </w:r>
    </w:p>
    <w:p w14:paraId="642F0CF2" w14:textId="05E3E8D0" w:rsidR="0045636B" w:rsidRPr="00855CFA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="00855CF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7C108477" w14:textId="5D2E01E3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="008129AA">
        <w:rPr>
          <w:rFonts w:ascii="Calibri" w:eastAsia="Times New Roman" w:hAnsi="Calibri" w:cs="Times New Roman"/>
          <w:sz w:val="24"/>
          <w:szCs w:val="24"/>
          <w:lang w:val="en-GB"/>
        </w:rPr>
        <w:t>22</w:t>
      </w:r>
      <w:r w:rsidR="008129A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Calibri" w:hAnsi="Calibri" w:cs="Times New Roman"/>
          <w:sz w:val="24"/>
          <w:szCs w:val="24"/>
        </w:rPr>
        <w:t xml:space="preserve">Xiaozhou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36331F3C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 xml:space="preserve"> (Fulbright Award recipient)</w:t>
      </w:r>
    </w:p>
    <w:p w14:paraId="3E89FB40" w14:textId="6339A420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>20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11EFB8A9" w:rsidR="00A77E7A" w:rsidRPr="00132FF2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  <w:r w:rsidR="00132FF2">
        <w:rPr>
          <w:rFonts w:ascii="Calibri" w:eastAsia="Times New Roman" w:hAnsi="Calibri" w:cs="Times New Roman"/>
          <w:bCs/>
          <w:sz w:val="24"/>
          <w:szCs w:val="24"/>
          <w:lang w:val="en-GB"/>
        </w:rPr>
        <w:t>, now Instructor, Montana State University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68F60F36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Michelle Flippo-Bolduc,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Epidemiologist, </w:t>
      </w:r>
      <w:proofErr w:type="spellStart"/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>enter</w:t>
      </w:r>
      <w:proofErr w:type="spellEnd"/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 for Disease Control and Prevention</w:t>
      </w:r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, Atlanta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E8BD2EA" w:rsidR="00A77E7A" w:rsidRPr="00A243C9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Hugh Deaner, Department of Geography, University of Kentucky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243C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31E1A4A1" w14:textId="77777777" w:rsidR="00B75BCB" w:rsidRDefault="00B75BCB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1A85544" w14:textId="77777777" w:rsidR="00B75BCB" w:rsidRDefault="00B75BCB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D698EBB" w14:textId="1B74D256" w:rsidR="00A77E7A" w:rsidRPr="00B75BCB" w:rsidRDefault="00B75BC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Lila Wakeman, Department of </w:t>
      </w:r>
      <w:r w:rsidRPr="00B75BC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Philosophy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C53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C5389" w:rsidRPr="00AC538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C538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483B440" w14:textId="3DDEE1E1" w:rsidR="002A479B" w:rsidRPr="002A479B" w:rsidRDefault="002A479B" w:rsidP="002A479B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Andres Mira,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U.S. Bureau of Census</w:t>
      </w:r>
    </w:p>
    <w:p w14:paraId="6FB601C9" w14:textId="0FD33422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Shiyu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5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5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proofErr w:type="gramStart"/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D220070" w14:textId="28DECBAA" w:rsidR="000C5783" w:rsidRPr="00091AA9" w:rsidRDefault="000C5783" w:rsidP="00091AA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6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2A97A50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6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Eric Nost,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LeGris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121E1141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2688A1C3" w14:textId="62B283B0" w:rsidR="003372B6" w:rsidRDefault="003372B6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0D8D61" w14:textId="5E4E2F34" w:rsidR="00484A0B" w:rsidRPr="003372B6" w:rsidRDefault="003372B6" w:rsidP="00FD7563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3372B6">
        <w:rPr>
          <w:rFonts w:ascii="Calibri" w:eastAsia="Times New Roman" w:hAnsi="Calibri" w:cs="Times New Roman"/>
          <w:bCs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Human Geography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Book Series Editorial Board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4133881D" w14:textId="1461C892" w:rsidR="00116689" w:rsidRPr="00386963" w:rsidRDefault="00116689" w:rsidP="00386963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="00487470">
        <w:rPr>
          <w:rFonts w:ascii="Calibri" w:eastAsia="Times New Roman" w:hAnsi="Calibri" w:cs="Times New Roman"/>
          <w:sz w:val="24"/>
          <w:szCs w:val="24"/>
          <w:lang w:val="en-GB"/>
        </w:rPr>
        <w:t>conomic and Social Research Council (ESRC)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386963">
        <w:rPr>
          <w:rFonts w:ascii="Calibri" w:eastAsia="Times New Roman" w:hAnsi="Calibri" w:cs="Times New Roman"/>
          <w:sz w:val="24"/>
          <w:szCs w:val="24"/>
          <w:lang w:val="en-GB"/>
        </w:rPr>
        <w:t xml:space="preserve">(United Kingdom)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nd Administrative 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18A73B63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</w:t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 xml:space="preserve">Member of the editorial board of </w:t>
      </w:r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Bollettino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Studi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4DFDC33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BA3FDE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D813EB0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6463BA69" w14:textId="77777777" w:rsidR="00CC2E2A" w:rsidRDefault="00CC2E2A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0F4BF4B" w14:textId="7CF37561" w:rsidR="00CC2E2A" w:rsidRPr="00CC2E2A" w:rsidRDefault="00CC2E2A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(2024) “Cities, migration, and governance (with Felicitas Hillmann), Invited presentation with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panelists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: Hilary Silver (Brown University/George Washington University) and Tiziana Caponio (University of Turin), ‘Hot off the Press’ series, Urban Futures Program, University of Vienna</w:t>
      </w:r>
    </w:p>
    <w:p w14:paraId="3FCC7B02" w14:textId="77777777" w:rsidR="00A9397D" w:rsidRDefault="00A9397D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827D37C" w14:textId="29F8CA9C" w:rsidR="00A9397D" w:rsidRPr="00A9397D" w:rsidRDefault="00A9397D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(2023)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“Space, migration, and cosmopolitanism</w:t>
      </w:r>
      <w:r w:rsidRPr="00A9397D">
        <w:rPr>
          <w:rFonts w:ascii="Calibri" w:eastAsia="Times New Roman" w:hAnsi="Calibri" w:cs="Times New Roman"/>
          <w:b/>
          <w:sz w:val="24"/>
          <w:szCs w:val="24"/>
          <w:lang w:val="en-GB"/>
        </w:rPr>
        <w:t>”,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KEYNOTE SPEAKER,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New Conceptualisations of Cosmopolitanism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Conference, </w:t>
      </w:r>
      <w:r w:rsidR="00453EE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Sydney, Australia,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May 6-7. </w:t>
      </w:r>
    </w:p>
    <w:p w14:paraId="024EB631" w14:textId="20B01785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83191F" w14:textId="503C4498" w:rsidR="00D17A51" w:rsidRPr="00D17A51" w:rsidRDefault="00D17A51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(2023) “Cities, migration, and governance: sorting out the contradictions”, Invited Colloquium, Michigan State University, </w:t>
      </w:r>
      <w:r w:rsidR="00291301"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January 20.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F734C9E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, </w:t>
      </w:r>
      <w:r w:rsidR="00453EE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U.S. State Department-sponsored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 xml:space="preserve">her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für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7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Geographisches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Normale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Osnabrueck, Osnabrueck,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</w:t>
      </w:r>
      <w:proofErr w:type="gram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what?,</w:t>
      </w:r>
      <w:proofErr w:type="gram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Baudoin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1CC84EE1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4B86C077" w14:textId="0B926DF3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8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8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4424D5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54990E1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lastRenderedPageBreak/>
        <w:t>(2015) “Arrival cities? From Chicago to Roubaix, France”, Association of American Geographers, Chicago, Illinois, May</w:t>
      </w:r>
    </w:p>
    <w:p w14:paraId="0EBEC63A" w14:textId="47C75D30" w:rsidR="004A38DC" w:rsidRDefault="004A38DC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3B8C51E" w14:textId="77777777" w:rsid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(2015)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Invited speaker, Panel Discussion for undergraduates: ‘On the refugee crisis in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56C87545" w14:textId="4A8FA4F9" w:rsidR="004A38DC" w:rsidRP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Middle East and Europe’, October 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Two invited lectures given in the Department of Geography at the University of Cambridge, </w:t>
      </w:r>
      <w:proofErr w:type="gramStart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January,</w:t>
      </w:r>
      <w:proofErr w:type="gramEnd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Labor: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"Crisis and Punishment: immigrants, automobiles, and a spatial vent”, Invited</w:t>
      </w:r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9359988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784FE320" w14:textId="2BC931F8" w:rsid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2CE56E0" w14:textId="6368E77E" w:rsidR="00AB53CE" w:rsidRDefault="00AB53C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Director of Graduate Studies</w:t>
      </w:r>
    </w:p>
    <w:p w14:paraId="6E2A96D0" w14:textId="6F7CD398" w:rsidR="003C3323" w:rsidRDefault="003C332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Advisory Committee, Spring</w:t>
      </w:r>
    </w:p>
    <w:p w14:paraId="410FB4DD" w14:textId="444A36F1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Personnel Committee</w:t>
      </w:r>
    </w:p>
    <w:p w14:paraId="4B57DA50" w14:textId="69AFF0E9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Colloquium Committee</w:t>
      </w:r>
    </w:p>
    <w:p w14:paraId="1DBA075E" w14:textId="1779B527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21E6EB35" w14:textId="06ECAF5A" w:rsidR="00F60BBF" w:rsidRP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A07B0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Reviewer, James Still Fellowship, Graduate School</w:t>
      </w:r>
    </w:p>
    <w:p w14:paraId="2B9DD3F3" w14:textId="660CFD9C" w:rsidR="004A38DC" w:rsidRDefault="004A38D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Diversity, Equity, and Inclusion Committee</w:t>
      </w:r>
    </w:p>
    <w:p w14:paraId="1938A677" w14:textId="515100F0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77F46CA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</w:t>
      </w:r>
      <w:r w:rsidR="004A38DC">
        <w:rPr>
          <w:rFonts w:ascii="Calibri" w:eastAsia="Times New Roman" w:hAnsi="Calibri" w:cs="Times New Roman"/>
          <w:sz w:val="24"/>
          <w:szCs w:val="24"/>
        </w:rPr>
        <w:t>2</w:t>
      </w:r>
      <w:r w:rsidR="00FF310A">
        <w:rPr>
          <w:rFonts w:ascii="Calibri" w:eastAsia="Times New Roman" w:hAnsi="Calibri" w:cs="Times New Roman"/>
          <w:sz w:val="24"/>
          <w:szCs w:val="24"/>
        </w:rPr>
        <w:t>1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9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EF4C1E2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Graduate Studies,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494C8465" w14:textId="096E0720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2BF0F703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BBAAB1" w14:textId="750E5AB5" w:rsidR="00096B97" w:rsidRDefault="00096B9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096B97">
        <w:rPr>
          <w:rFonts w:ascii="Calibri" w:eastAsia="Times New Roman" w:hAnsi="Calibri" w:cs="Times New Roman"/>
          <w:sz w:val="24"/>
          <w:szCs w:val="24"/>
          <w:lang w:val="en-GB"/>
        </w:rPr>
        <w:t>2024-25</w:t>
      </w:r>
      <w:r w:rsidRPr="00096B97"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Council</w:t>
      </w:r>
    </w:p>
    <w:p w14:paraId="56410288" w14:textId="6B73E5A4" w:rsidR="00143999" w:rsidRDefault="0014399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2023-202</w:t>
      </w:r>
      <w:r w:rsidR="00B10C29">
        <w:rPr>
          <w:rFonts w:ascii="Calibri" w:eastAsia="Times New Roman" w:hAnsi="Calibri" w:cs="Times New Roman"/>
          <w:sz w:val="24"/>
          <w:szCs w:val="24"/>
          <w:lang w:val="en-GB"/>
        </w:rPr>
        <w:t>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Studies Advisory Committee Member, College of Arts and Sciences</w:t>
      </w:r>
    </w:p>
    <w:p w14:paraId="3F810BDF" w14:textId="355A4E98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10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1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10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11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‘Cluster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</w:t>
      </w:r>
      <w:proofErr w:type="gram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the UK for African migrants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UK</w:t>
      </w:r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</w:t>
      </w:r>
      <w:proofErr w:type="gramStart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>on line</w:t>
      </w:r>
      <w:proofErr w:type="gramEnd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, ‘Capital claims-Cardiff dangers’, 22 April, 2003, </w:t>
      </w:r>
    </w:p>
    <w:p w14:paraId="18B096C9" w14:textId="77777777" w:rsidR="00235910" w:rsidRDefault="00000000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lastRenderedPageBreak/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Geography at the Universities of Liverpool and Nottingham, including planning and coordination, lecturing, and mentoring</w:t>
      </w:r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</w:t>
      </w:r>
      <w:proofErr w:type="gramStart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>April,</w:t>
      </w:r>
      <w:proofErr w:type="gramEnd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Spanish</w:t>
      </w:r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2C65"/>
    <w:multiLevelType w:val="hybridMultilevel"/>
    <w:tmpl w:val="D23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E54268A"/>
    <w:multiLevelType w:val="hybridMultilevel"/>
    <w:tmpl w:val="6592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0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5421">
    <w:abstractNumId w:val="28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39802">
    <w:abstractNumId w:val="7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982600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726826">
    <w:abstractNumId w:val="14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56924">
    <w:abstractNumId w:val="12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386738">
    <w:abstractNumId w:val="17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674106">
    <w:abstractNumId w:val="13"/>
    <w:lvlOverride w:ilvl="0">
      <w:startOverride w:val="2000"/>
    </w:lvlOverride>
  </w:num>
  <w:num w:numId="8" w16cid:durableId="1094010721">
    <w:abstractNumId w:val="9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661311">
    <w:abstractNumId w:val="19"/>
    <w:lvlOverride w:ilvl="0">
      <w:startOverride w:val="2005"/>
    </w:lvlOverride>
  </w:num>
  <w:num w:numId="10" w16cid:durableId="201792292">
    <w:abstractNumId w:val="22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766133">
    <w:abstractNumId w:val="23"/>
  </w:num>
  <w:num w:numId="12" w16cid:durableId="1067462886">
    <w:abstractNumId w:val="18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673796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0246">
    <w:abstractNumId w:val="25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61989">
    <w:abstractNumId w:val="26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525440">
    <w:abstractNumId w:val="11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808678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611525">
    <w:abstractNumId w:val="16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856294">
    <w:abstractNumId w:val="30"/>
  </w:num>
  <w:num w:numId="20" w16cid:durableId="464812881">
    <w:abstractNumId w:val="15"/>
  </w:num>
  <w:num w:numId="21" w16cid:durableId="2104690713">
    <w:abstractNumId w:val="29"/>
  </w:num>
  <w:num w:numId="22" w16cid:durableId="620847866">
    <w:abstractNumId w:val="31"/>
  </w:num>
  <w:num w:numId="23" w16cid:durableId="1380402690">
    <w:abstractNumId w:val="0"/>
  </w:num>
  <w:num w:numId="24" w16cid:durableId="389229845">
    <w:abstractNumId w:val="21"/>
  </w:num>
  <w:num w:numId="25" w16cid:durableId="2089500006">
    <w:abstractNumId w:val="24"/>
  </w:num>
  <w:num w:numId="26" w16cid:durableId="98375295">
    <w:abstractNumId w:val="11"/>
  </w:num>
  <w:num w:numId="27" w16cid:durableId="749470156">
    <w:abstractNumId w:val="20"/>
  </w:num>
  <w:num w:numId="28" w16cid:durableId="102767326">
    <w:abstractNumId w:val="27"/>
  </w:num>
  <w:num w:numId="29" w16cid:durableId="539826678">
    <w:abstractNumId w:val="3"/>
  </w:num>
  <w:num w:numId="30" w16cid:durableId="566915383">
    <w:abstractNumId w:val="5"/>
  </w:num>
  <w:num w:numId="31" w16cid:durableId="1052078703">
    <w:abstractNumId w:val="10"/>
  </w:num>
  <w:num w:numId="32" w16cid:durableId="1147864594">
    <w:abstractNumId w:val="6"/>
  </w:num>
  <w:num w:numId="33" w16cid:durableId="277372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4CB"/>
    <w:rsid w:val="00040DED"/>
    <w:rsid w:val="0004224C"/>
    <w:rsid w:val="00043F18"/>
    <w:rsid w:val="000474EA"/>
    <w:rsid w:val="0005138C"/>
    <w:rsid w:val="000601D3"/>
    <w:rsid w:val="00063BD6"/>
    <w:rsid w:val="00071799"/>
    <w:rsid w:val="00071AD2"/>
    <w:rsid w:val="00077939"/>
    <w:rsid w:val="000821BF"/>
    <w:rsid w:val="00086726"/>
    <w:rsid w:val="000876B6"/>
    <w:rsid w:val="0009055D"/>
    <w:rsid w:val="00091AA9"/>
    <w:rsid w:val="00096B97"/>
    <w:rsid w:val="00096DC9"/>
    <w:rsid w:val="00097447"/>
    <w:rsid w:val="000A5B85"/>
    <w:rsid w:val="000B3FA3"/>
    <w:rsid w:val="000C08DB"/>
    <w:rsid w:val="000C0C56"/>
    <w:rsid w:val="000C18CC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2FF2"/>
    <w:rsid w:val="00134B43"/>
    <w:rsid w:val="001379E7"/>
    <w:rsid w:val="00143038"/>
    <w:rsid w:val="00143999"/>
    <w:rsid w:val="00147FBB"/>
    <w:rsid w:val="00160AD0"/>
    <w:rsid w:val="00161EB8"/>
    <w:rsid w:val="001635B8"/>
    <w:rsid w:val="00171C37"/>
    <w:rsid w:val="00171FB8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132B7"/>
    <w:rsid w:val="00216865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1301"/>
    <w:rsid w:val="002952C0"/>
    <w:rsid w:val="002A479B"/>
    <w:rsid w:val="002A5D6B"/>
    <w:rsid w:val="002B0605"/>
    <w:rsid w:val="002B2EF1"/>
    <w:rsid w:val="002C6049"/>
    <w:rsid w:val="002D17D0"/>
    <w:rsid w:val="002D203D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372B6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86963"/>
    <w:rsid w:val="003949E0"/>
    <w:rsid w:val="003C134D"/>
    <w:rsid w:val="003C3323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3EE0"/>
    <w:rsid w:val="0045636B"/>
    <w:rsid w:val="00456E78"/>
    <w:rsid w:val="00471285"/>
    <w:rsid w:val="00480F2E"/>
    <w:rsid w:val="0048147E"/>
    <w:rsid w:val="00482C4C"/>
    <w:rsid w:val="00484A0B"/>
    <w:rsid w:val="00487470"/>
    <w:rsid w:val="00492C69"/>
    <w:rsid w:val="00495337"/>
    <w:rsid w:val="00495A77"/>
    <w:rsid w:val="004A21E4"/>
    <w:rsid w:val="004A38DC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1DC"/>
    <w:rsid w:val="00521F27"/>
    <w:rsid w:val="005254C7"/>
    <w:rsid w:val="005512AB"/>
    <w:rsid w:val="00552F43"/>
    <w:rsid w:val="00556BA6"/>
    <w:rsid w:val="00566DBE"/>
    <w:rsid w:val="00571CB7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2AEA"/>
    <w:rsid w:val="006072F1"/>
    <w:rsid w:val="00612BAD"/>
    <w:rsid w:val="0062095B"/>
    <w:rsid w:val="00624553"/>
    <w:rsid w:val="00633E17"/>
    <w:rsid w:val="006361F9"/>
    <w:rsid w:val="00636D24"/>
    <w:rsid w:val="006405ED"/>
    <w:rsid w:val="006512A9"/>
    <w:rsid w:val="00656ABF"/>
    <w:rsid w:val="00657C5E"/>
    <w:rsid w:val="00660FF5"/>
    <w:rsid w:val="00665502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6B25"/>
    <w:rsid w:val="006A74AF"/>
    <w:rsid w:val="006A7B63"/>
    <w:rsid w:val="006B1B52"/>
    <w:rsid w:val="006B20C3"/>
    <w:rsid w:val="006B650B"/>
    <w:rsid w:val="006C07E9"/>
    <w:rsid w:val="006C1954"/>
    <w:rsid w:val="006C5E81"/>
    <w:rsid w:val="006C792C"/>
    <w:rsid w:val="006E25CE"/>
    <w:rsid w:val="006F12D1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4167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29AA"/>
    <w:rsid w:val="008145EC"/>
    <w:rsid w:val="00826A14"/>
    <w:rsid w:val="00831072"/>
    <w:rsid w:val="008376B3"/>
    <w:rsid w:val="00846C42"/>
    <w:rsid w:val="00847378"/>
    <w:rsid w:val="008504B0"/>
    <w:rsid w:val="00855CFA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A2D01"/>
    <w:rsid w:val="008B47BC"/>
    <w:rsid w:val="008B7DB2"/>
    <w:rsid w:val="008C4A34"/>
    <w:rsid w:val="008C5274"/>
    <w:rsid w:val="008D0FA8"/>
    <w:rsid w:val="008D3C30"/>
    <w:rsid w:val="008F252A"/>
    <w:rsid w:val="008F3B7B"/>
    <w:rsid w:val="009027F0"/>
    <w:rsid w:val="00902EB1"/>
    <w:rsid w:val="00905894"/>
    <w:rsid w:val="00917ECD"/>
    <w:rsid w:val="00921C33"/>
    <w:rsid w:val="00930080"/>
    <w:rsid w:val="009360C9"/>
    <w:rsid w:val="00936EFA"/>
    <w:rsid w:val="009372C8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A6A16"/>
    <w:rsid w:val="009B21A9"/>
    <w:rsid w:val="009B4A1D"/>
    <w:rsid w:val="009C2E7A"/>
    <w:rsid w:val="009C5932"/>
    <w:rsid w:val="009C6E1F"/>
    <w:rsid w:val="009E1854"/>
    <w:rsid w:val="009E625F"/>
    <w:rsid w:val="00A04660"/>
    <w:rsid w:val="00A05281"/>
    <w:rsid w:val="00A13E59"/>
    <w:rsid w:val="00A243C9"/>
    <w:rsid w:val="00A247A5"/>
    <w:rsid w:val="00A32AAA"/>
    <w:rsid w:val="00A35A6C"/>
    <w:rsid w:val="00A365F7"/>
    <w:rsid w:val="00A37634"/>
    <w:rsid w:val="00A4682F"/>
    <w:rsid w:val="00A47BF8"/>
    <w:rsid w:val="00A515BC"/>
    <w:rsid w:val="00A5160A"/>
    <w:rsid w:val="00A5299F"/>
    <w:rsid w:val="00A65BDF"/>
    <w:rsid w:val="00A7280D"/>
    <w:rsid w:val="00A73825"/>
    <w:rsid w:val="00A7476E"/>
    <w:rsid w:val="00A74F4A"/>
    <w:rsid w:val="00A75B85"/>
    <w:rsid w:val="00A77E7A"/>
    <w:rsid w:val="00A81610"/>
    <w:rsid w:val="00A82AC8"/>
    <w:rsid w:val="00A8781A"/>
    <w:rsid w:val="00A90AA1"/>
    <w:rsid w:val="00A9397D"/>
    <w:rsid w:val="00A97554"/>
    <w:rsid w:val="00A979D6"/>
    <w:rsid w:val="00AA33D8"/>
    <w:rsid w:val="00AA62EE"/>
    <w:rsid w:val="00AA6EE4"/>
    <w:rsid w:val="00AB3487"/>
    <w:rsid w:val="00AB53CE"/>
    <w:rsid w:val="00AB5806"/>
    <w:rsid w:val="00AC5389"/>
    <w:rsid w:val="00AD178D"/>
    <w:rsid w:val="00AD38E4"/>
    <w:rsid w:val="00AE472D"/>
    <w:rsid w:val="00AE686F"/>
    <w:rsid w:val="00AE7542"/>
    <w:rsid w:val="00B01E7A"/>
    <w:rsid w:val="00B05AB9"/>
    <w:rsid w:val="00B10C29"/>
    <w:rsid w:val="00B11BEF"/>
    <w:rsid w:val="00B12A4F"/>
    <w:rsid w:val="00B1332C"/>
    <w:rsid w:val="00B13EB2"/>
    <w:rsid w:val="00B202BF"/>
    <w:rsid w:val="00B274A6"/>
    <w:rsid w:val="00B35EAD"/>
    <w:rsid w:val="00B36C87"/>
    <w:rsid w:val="00B474AE"/>
    <w:rsid w:val="00B5123F"/>
    <w:rsid w:val="00B5479A"/>
    <w:rsid w:val="00B75BCB"/>
    <w:rsid w:val="00B769B4"/>
    <w:rsid w:val="00B851DB"/>
    <w:rsid w:val="00B875DF"/>
    <w:rsid w:val="00B91D00"/>
    <w:rsid w:val="00BA2B6C"/>
    <w:rsid w:val="00BA3FDE"/>
    <w:rsid w:val="00BA7796"/>
    <w:rsid w:val="00BB72EB"/>
    <w:rsid w:val="00BC17D1"/>
    <w:rsid w:val="00BC334D"/>
    <w:rsid w:val="00BC3983"/>
    <w:rsid w:val="00BD3E85"/>
    <w:rsid w:val="00BD3F2A"/>
    <w:rsid w:val="00BD7335"/>
    <w:rsid w:val="00BF3A3A"/>
    <w:rsid w:val="00BF53C5"/>
    <w:rsid w:val="00C04525"/>
    <w:rsid w:val="00C04FD0"/>
    <w:rsid w:val="00C05D20"/>
    <w:rsid w:val="00C06FA4"/>
    <w:rsid w:val="00C0767E"/>
    <w:rsid w:val="00C13165"/>
    <w:rsid w:val="00C16309"/>
    <w:rsid w:val="00C16EDC"/>
    <w:rsid w:val="00C2267E"/>
    <w:rsid w:val="00C25463"/>
    <w:rsid w:val="00C34B8F"/>
    <w:rsid w:val="00C34CEE"/>
    <w:rsid w:val="00C359FF"/>
    <w:rsid w:val="00C37E84"/>
    <w:rsid w:val="00C45A84"/>
    <w:rsid w:val="00C463CD"/>
    <w:rsid w:val="00C466D5"/>
    <w:rsid w:val="00C47FF6"/>
    <w:rsid w:val="00C50562"/>
    <w:rsid w:val="00C54568"/>
    <w:rsid w:val="00C6587E"/>
    <w:rsid w:val="00C74D1B"/>
    <w:rsid w:val="00C84D3A"/>
    <w:rsid w:val="00C92936"/>
    <w:rsid w:val="00C95484"/>
    <w:rsid w:val="00C961A3"/>
    <w:rsid w:val="00CA5DC7"/>
    <w:rsid w:val="00CB1FB3"/>
    <w:rsid w:val="00CC2E2A"/>
    <w:rsid w:val="00CC3A64"/>
    <w:rsid w:val="00CC5081"/>
    <w:rsid w:val="00CD021E"/>
    <w:rsid w:val="00CD03A9"/>
    <w:rsid w:val="00CD653B"/>
    <w:rsid w:val="00CE4D32"/>
    <w:rsid w:val="00CE7107"/>
    <w:rsid w:val="00CF0F89"/>
    <w:rsid w:val="00CF22BD"/>
    <w:rsid w:val="00D012E2"/>
    <w:rsid w:val="00D02AE2"/>
    <w:rsid w:val="00D15AA1"/>
    <w:rsid w:val="00D15F6D"/>
    <w:rsid w:val="00D17A51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29C3"/>
    <w:rsid w:val="00D65A7D"/>
    <w:rsid w:val="00D75A83"/>
    <w:rsid w:val="00D76142"/>
    <w:rsid w:val="00D8072E"/>
    <w:rsid w:val="00D90388"/>
    <w:rsid w:val="00D906B0"/>
    <w:rsid w:val="00D94C1C"/>
    <w:rsid w:val="00D95B77"/>
    <w:rsid w:val="00DA07B0"/>
    <w:rsid w:val="00DA52FE"/>
    <w:rsid w:val="00DB32E1"/>
    <w:rsid w:val="00DC17F5"/>
    <w:rsid w:val="00DC2963"/>
    <w:rsid w:val="00DC48FC"/>
    <w:rsid w:val="00DC5D75"/>
    <w:rsid w:val="00DC60A0"/>
    <w:rsid w:val="00DD1C12"/>
    <w:rsid w:val="00DD6CA3"/>
    <w:rsid w:val="00DD6CA9"/>
    <w:rsid w:val="00DD73DA"/>
    <w:rsid w:val="00DE1B65"/>
    <w:rsid w:val="00DF29EA"/>
    <w:rsid w:val="00E05698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540D6"/>
    <w:rsid w:val="00E651B5"/>
    <w:rsid w:val="00E67467"/>
    <w:rsid w:val="00E749A9"/>
    <w:rsid w:val="00E8374C"/>
    <w:rsid w:val="00E84A90"/>
    <w:rsid w:val="00E86C97"/>
    <w:rsid w:val="00E929B8"/>
    <w:rsid w:val="00E93967"/>
    <w:rsid w:val="00E94083"/>
    <w:rsid w:val="00E95260"/>
    <w:rsid w:val="00EB5E82"/>
    <w:rsid w:val="00EC52D9"/>
    <w:rsid w:val="00ED02A8"/>
    <w:rsid w:val="00ED1F8B"/>
    <w:rsid w:val="00ED5A35"/>
    <w:rsid w:val="00EF1EC8"/>
    <w:rsid w:val="00EF65FF"/>
    <w:rsid w:val="00F036D0"/>
    <w:rsid w:val="00F03D45"/>
    <w:rsid w:val="00F072AC"/>
    <w:rsid w:val="00F11EB3"/>
    <w:rsid w:val="00F15389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1CCA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2FCB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310A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Samers, Michael E.</cp:lastModifiedBy>
  <cp:revision>27</cp:revision>
  <cp:lastPrinted>2017-06-24T15:34:00Z</cp:lastPrinted>
  <dcterms:created xsi:type="dcterms:W3CDTF">2024-01-08T19:59:00Z</dcterms:created>
  <dcterms:modified xsi:type="dcterms:W3CDTF">2024-07-15T21:38:00Z</dcterms:modified>
</cp:coreProperties>
</file>